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auto"/>
        <w:spacing w:lineRule="auto" w:line="276" w:before="57" w:after="57"/>
        <w:rPr/>
      </w:pPr>
      <w:r>
        <w:rPr>
          <w:rFonts w:eastAsia="ヒラギノ角ゴ Pro W3" w:cs="Lucida Grande" w:ascii="Lucida Grande" w:hAnsi="Lucida Grande"/>
          <w:b/>
        </w:rPr>
        <w:t>Stefan Grasse</w:t>
      </w:r>
    </w:p>
    <w:p>
      <w:pPr>
        <w:pStyle w:val="Normal"/>
        <w:shd w:val="clear" w:fill="auto"/>
        <w:spacing w:lineRule="auto" w:line="276" w:before="57" w:after="57"/>
        <w:rPr/>
      </w:pPr>
      <w:r>
        <w:rPr>
          <w:rFonts w:eastAsia="ヒラギノ角ゴ Pro W3" w:cs="Lucida Grande" w:ascii="Lucida Grande" w:hAnsi="Lucida Grande"/>
          <w:b/>
        </w:rPr>
        <w:t>Preludes &amp; Moods</w:t>
      </w:r>
    </w:p>
    <w:p>
      <w:pPr>
        <w:pStyle w:val="Normal"/>
        <w:shd w:val="clear" w:fill="auto"/>
        <w:spacing w:lineRule="auto" w:line="276" w:before="57" w:after="57"/>
        <w:rPr>
          <w:rFonts w:ascii="Lucida Grande" w:hAnsi="Lucida Grande"/>
          <w:sz w:val="22"/>
        </w:rPr>
      </w:pPr>
      <w:r>
        <w:rPr>
          <w:rFonts w:eastAsia="ヒラギノ角ゴ Pro W3" w:cs="Lucida Grande" w:ascii="Lucida Grande" w:hAnsi="Lucida Grande"/>
          <w:b/>
          <w:sz w:val="22"/>
          <w:szCs w:val="22"/>
        </w:rPr>
        <w:t>Neo Classic &amp; Romantic Music for Guitar</w:t>
      </w:r>
    </w:p>
    <w:p>
      <w:pPr>
        <w:pStyle w:val="Normal"/>
        <w:spacing w:lineRule="auto" w:line="276"/>
        <w:rPr>
          <w:rFonts w:ascii="Lucida Grande" w:hAnsi="Lucida Grande"/>
          <w:sz w:val="22"/>
          <w:szCs w:val="22"/>
        </w:rPr>
      </w:pPr>
      <w:r>
        <w:rPr>
          <w:rFonts w:ascii="Lucida Grande" w:hAnsi="Lucida Grande"/>
          <w:sz w:val="22"/>
          <w:szCs w:val="22"/>
        </w:rPr>
      </w:r>
    </w:p>
    <w:p>
      <w:pPr>
        <w:pStyle w:val="Normal"/>
        <w:spacing w:lineRule="auto" w:line="276"/>
        <w:rPr>
          <w:rFonts w:ascii="Lucida Grande" w:hAnsi="Lucida Grande"/>
          <w:sz w:val="22"/>
          <w:szCs w:val="22"/>
        </w:rPr>
      </w:pPr>
      <w:r>
        <w:rPr>
          <w:rFonts w:ascii="Lucida Grande" w:hAnsi="Lucida Grande"/>
          <w:sz w:val="22"/>
          <w:szCs w:val="22"/>
        </w:rPr>
        <w:t>Already with the first notes, Stefan Grasse manages to touch his audience. After many years of concert tours and musical studies, the guitarist has developed a very personal style. His latest compositions are subtle and sensitive music reminiscent of Philip Glass, Erik Satie or Yann Tiersen. Sensitively and ingeniously, he combines his music with the great idols of Romantic and Impressionist music, with compositions by Francisco Tárrega, Frédéric Chopin and Heitor Villa-Lobos.</w:t>
      </w:r>
    </w:p>
    <w:p>
      <w:pPr>
        <w:pStyle w:val="Normal"/>
        <w:spacing w:lineRule="auto" w:line="276"/>
        <w:rPr>
          <w:rFonts w:ascii="Lucida Grande" w:hAnsi="Lucida Grande"/>
          <w:sz w:val="22"/>
          <w:szCs w:val="22"/>
        </w:rPr>
      </w:pPr>
      <w:r>
        <w:rPr>
          <w:rFonts w:ascii="Lucida Grande" w:hAnsi="Lucida Grande"/>
          <w:sz w:val="22"/>
          <w:szCs w:val="22"/>
        </w:rPr>
        <w:t>His programme "Preludes &amp; Moods" is a very personal search for new forms of expression and soundscapes. The touching and complex music radiates a universal, self-contained power and makes Stefan Grasse to one of the hippest guitarists of the classical and neo-classical scene.</w:t>
      </w:r>
    </w:p>
    <w:p>
      <w:pPr>
        <w:pStyle w:val="Normal"/>
        <w:spacing w:lineRule="auto" w:line="276"/>
        <w:rPr>
          <w:rFonts w:ascii="Lucida Grande" w:hAnsi="Lucida Grande"/>
          <w:sz w:val="22"/>
          <w:szCs w:val="22"/>
        </w:rPr>
      </w:pPr>
      <w:r>
        <w:rPr>
          <w:rFonts w:ascii="Lucida Grande" w:hAnsi="Lucida Grande"/>
          <w:sz w:val="22"/>
          <w:szCs w:val="22"/>
        </w:rPr>
      </w:r>
    </w:p>
    <w:p>
      <w:pPr>
        <w:pStyle w:val="Normal"/>
        <w:spacing w:lineRule="auto" w:line="276"/>
        <w:rPr>
          <w:rFonts w:ascii="Lucida Grande" w:hAnsi="Lucida Grande"/>
          <w:sz w:val="22"/>
          <w:szCs w:val="22"/>
        </w:rPr>
      </w:pPr>
      <w:r>
        <w:rPr>
          <w:rFonts w:ascii="Lucida Grande" w:hAnsi="Lucida Grande"/>
          <w:sz w:val="22"/>
          <w:szCs w:val="22"/>
        </w:rPr>
        <w:t>-</w:t>
      </w:r>
    </w:p>
    <w:p>
      <w:pPr>
        <w:pStyle w:val="Normal"/>
        <w:spacing w:lineRule="auto" w:line="276"/>
        <w:rPr>
          <w:rFonts w:ascii="Lucida Grande" w:hAnsi="Lucida Grande"/>
          <w:sz w:val="22"/>
          <w:szCs w:val="22"/>
        </w:rPr>
      </w:pPr>
      <w:r>
        <w:rPr>
          <w:rFonts w:ascii="Lucida Grande" w:hAnsi="Lucida Grande"/>
          <w:sz w:val="22"/>
          <w:szCs w:val="22"/>
        </w:rPr>
      </w:r>
    </w:p>
    <w:p>
      <w:pPr>
        <w:pStyle w:val="Normal"/>
        <w:spacing w:lineRule="auto" w:line="276"/>
        <w:jc w:val="both"/>
        <w:rPr>
          <w:rFonts w:ascii="Lucida Grande" w:hAnsi="Lucida Grande"/>
          <w:b w:val="false"/>
          <w:b w:val="false"/>
          <w:bCs w:val="false"/>
          <w:sz w:val="20"/>
          <w:szCs w:val="20"/>
        </w:rPr>
      </w:pPr>
      <w:r>
        <w:rPr>
          <w:rFonts w:ascii="Lucida Grande" w:hAnsi="Lucida Grande"/>
          <w:b w:val="false"/>
          <w:bCs w:val="false"/>
          <w:sz w:val="20"/>
          <w:szCs w:val="20"/>
        </w:rPr>
        <w:t>Biographical notes</w:t>
      </w:r>
    </w:p>
    <w:p>
      <w:pPr>
        <w:pStyle w:val="Normal"/>
        <w:spacing w:lineRule="auto" w:line="276"/>
        <w:jc w:val="left"/>
        <w:rPr>
          <w:rFonts w:ascii="Lucida Grande" w:hAnsi="Lucida Grande"/>
          <w:sz w:val="20"/>
          <w:szCs w:val="20"/>
        </w:rPr>
      </w:pPr>
      <w:r>
        <w:rPr>
          <w:rFonts w:ascii="Lucida Grande" w:hAnsi="Lucida Grande"/>
          <w:sz w:val="20"/>
          <w:szCs w:val="20"/>
        </w:rPr>
      </w:r>
    </w:p>
    <w:p>
      <w:pPr>
        <w:pStyle w:val="Normal"/>
        <w:spacing w:lineRule="auto" w:line="276"/>
        <w:jc w:val="left"/>
        <w:rPr>
          <w:sz w:val="20"/>
          <w:szCs w:val="20"/>
        </w:rPr>
      </w:pPr>
      <w:r>
        <w:rPr>
          <w:rFonts w:ascii="Lucida Grande" w:hAnsi="Lucida Grande"/>
          <w:sz w:val="20"/>
          <w:szCs w:val="20"/>
        </w:rPr>
        <w:t>Stefan Grasse was born in Munich, Germany and studied jazz and classical guitar with Peter O’Mara (Munich Jazz School), Kurt Hiesl (Nuernberg Conservatory), Phillip Thorne (Royal Scottish Academy of Music and Drama, Glasgow) and Pepe Romero (International Summer Academy, Salzburg).</w:t>
      </w:r>
    </w:p>
    <w:p>
      <w:pPr>
        <w:pStyle w:val="Normal"/>
        <w:spacing w:lineRule="auto" w:line="276"/>
        <w:jc w:val="left"/>
        <w:rPr>
          <w:sz w:val="20"/>
          <w:szCs w:val="20"/>
        </w:rPr>
      </w:pPr>
      <w:r>
        <w:rPr>
          <w:rFonts w:ascii="Lucida Grande" w:hAnsi="Lucida Grande"/>
          <w:sz w:val="20"/>
          <w:szCs w:val="20"/>
        </w:rPr>
        <w:t>He has been awarded Bavarian Radio and German Music Council scholarships, the Royal Scottish Academy’s „Guitar Challenge Prize 1991“, the „Scottish Society of Composers’ Award 1991“, the City of Nuernberg Cultural Award 1996, the Cultural Award 2004 of the Kulturforum Franken and the Cultural Award 2018 of the District of Middle Franconia, Germany.</w:t>
      </w:r>
    </w:p>
    <w:p>
      <w:pPr>
        <w:pStyle w:val="Normal"/>
        <w:spacing w:lineRule="auto" w:line="276"/>
        <w:jc w:val="left"/>
        <w:rPr>
          <w:rFonts w:ascii="Lucida Grande" w:hAnsi="Lucida Grande"/>
        </w:rPr>
      </w:pPr>
      <w:r>
        <w:rPr>
          <w:sz w:val="20"/>
          <w:szCs w:val="20"/>
        </w:rPr>
      </w:r>
    </w:p>
    <w:p>
      <w:pPr>
        <w:pStyle w:val="Normal"/>
        <w:spacing w:lineRule="auto" w:line="276"/>
        <w:jc w:val="left"/>
        <w:rPr>
          <w:sz w:val="20"/>
          <w:szCs w:val="20"/>
        </w:rPr>
      </w:pPr>
      <w:r>
        <w:rPr>
          <w:rFonts w:ascii="Lucida Grande" w:hAnsi="Lucida Grande"/>
          <w:sz w:val="20"/>
          <w:szCs w:val="20"/>
        </w:rPr>
        <w:t>Till 2022 Stefan Grasse has given far more than 3,000 concerts in Europe, Australia, Argentina, Turkey, China and the USA (including the „Concierto de Aranjuez“), with festival performances in:</w:t>
      </w:r>
    </w:p>
    <w:p>
      <w:pPr>
        <w:pStyle w:val="Normal"/>
        <w:spacing w:lineRule="auto" w:line="276"/>
        <w:jc w:val="left"/>
        <w:rPr>
          <w:sz w:val="20"/>
          <w:szCs w:val="20"/>
        </w:rPr>
      </w:pPr>
      <w:r>
        <w:rPr>
          <w:rFonts w:ascii="Lucida Grande" w:hAnsi="Lucida Grande"/>
          <w:sz w:val="20"/>
          <w:szCs w:val="20"/>
        </w:rPr>
        <w:t>Burghausen, Dresden, Frankfurt/Main, Nuremberg, Schleswig-Holstein, Passau, Munich, Augsburg, Düsseldorf (Germany)</w:t>
      </w:r>
    </w:p>
    <w:p>
      <w:pPr>
        <w:pStyle w:val="Normal"/>
        <w:spacing w:lineRule="auto" w:line="276"/>
        <w:jc w:val="left"/>
        <w:rPr>
          <w:sz w:val="20"/>
          <w:szCs w:val="20"/>
        </w:rPr>
      </w:pPr>
      <w:r>
        <w:rPr>
          <w:rFonts w:ascii="Lucida Grande" w:hAnsi="Lucida Grande"/>
          <w:sz w:val="20"/>
          <w:szCs w:val="20"/>
        </w:rPr>
        <w:t>Bath, Newcastle, London, Edinburgh, Glasgow (UK)</w:t>
      </w:r>
    </w:p>
    <w:p>
      <w:pPr>
        <w:pStyle w:val="Normal"/>
        <w:spacing w:lineRule="auto" w:line="276"/>
        <w:jc w:val="left"/>
        <w:rPr>
          <w:sz w:val="20"/>
          <w:szCs w:val="20"/>
        </w:rPr>
      </w:pPr>
      <w:r>
        <w:rPr>
          <w:rFonts w:ascii="Lucida Grande" w:hAnsi="Lucida Grande"/>
          <w:sz w:val="20"/>
          <w:szCs w:val="20"/>
        </w:rPr>
        <w:t>Caroso, Bracciano, Umbria, Ancona (Italy)</w:t>
      </w:r>
    </w:p>
    <w:p>
      <w:pPr>
        <w:pStyle w:val="Normal"/>
        <w:spacing w:lineRule="auto" w:line="276"/>
        <w:jc w:val="left"/>
        <w:rPr>
          <w:sz w:val="20"/>
          <w:szCs w:val="20"/>
        </w:rPr>
      </w:pPr>
      <w:r>
        <w:rPr>
          <w:rFonts w:ascii="Lucida Grande" w:hAnsi="Lucida Grande"/>
          <w:sz w:val="20"/>
          <w:szCs w:val="20"/>
        </w:rPr>
        <w:t>Santa Fé (Argentina), James-Cook-University (Australia), Klagenfurt (Austria), Shenzhen (China), Festival uprostred Evropy (Czech Republic), Gyöngyös Gitárfesztivál (Hungary), Skopje Summer (North Macedonia), Wroclaw (Poland), Antalya (Turkey).</w:t>
      </w:r>
    </w:p>
    <w:p>
      <w:pPr>
        <w:pStyle w:val="Normal"/>
        <w:spacing w:lineRule="auto" w:line="276"/>
        <w:jc w:val="left"/>
        <w:rPr>
          <w:rFonts w:ascii="Lucida Grande" w:hAnsi="Lucida Grande"/>
        </w:rPr>
      </w:pPr>
      <w:r>
        <w:rPr>
          <w:sz w:val="20"/>
          <w:szCs w:val="20"/>
        </w:rPr>
      </w:r>
    </w:p>
    <w:p>
      <w:pPr>
        <w:pStyle w:val="Normal"/>
        <w:spacing w:lineRule="auto" w:line="276"/>
        <w:jc w:val="left"/>
        <w:rPr>
          <w:sz w:val="20"/>
          <w:szCs w:val="20"/>
        </w:rPr>
      </w:pPr>
      <w:r>
        <w:rPr>
          <w:rFonts w:ascii="Lucida Grande" w:hAnsi="Lucida Grande"/>
          <w:sz w:val="20"/>
          <w:szCs w:val="20"/>
        </w:rPr>
        <w:t>Since 1993 he has released 19 CDs, ranging from the music of German composers, Steve Reich, Heitor Villa-Lobos, Baden Powell, Isaac Albeniz to Astor Piazzolla and his own compositions.</w:t>
      </w:r>
    </w:p>
    <w:p>
      <w:pPr>
        <w:pStyle w:val="Normal"/>
        <w:spacing w:lineRule="auto" w:line="276"/>
        <w:jc w:val="left"/>
        <w:rPr>
          <w:sz w:val="20"/>
          <w:szCs w:val="20"/>
        </w:rPr>
      </w:pPr>
      <w:r>
        <w:rPr>
          <w:rFonts w:ascii="Lucida Grande" w:hAnsi="Lucida Grande"/>
          <w:sz w:val="20"/>
          <w:szCs w:val="20"/>
        </w:rPr>
        <w:t>Stefan Grasse lives as a freelance concert guitarist and producer in Nuremberg, Germany, where he is also artistic director of several concert series like the "Nuremberg Guitar Nights", established in 1995.</w:t>
      </w:r>
    </w:p>
    <w:p>
      <w:pPr>
        <w:pStyle w:val="Normal"/>
        <w:spacing w:lineRule="auto" w:line="276"/>
        <w:jc w:val="left"/>
        <w:rPr>
          <w:rFonts w:ascii="Lucida Grande" w:hAnsi="Lucida Grande"/>
          <w:sz w:val="20"/>
          <w:szCs w:val="20"/>
        </w:rPr>
      </w:pPr>
      <w:r>
        <w:rPr>
          <w:rFonts w:ascii="Lucida Grande" w:hAnsi="Lucida Grande"/>
          <w:sz w:val="20"/>
          <w:szCs w:val="20"/>
        </w:rPr>
      </w:r>
    </w:p>
    <w:p>
      <w:pPr>
        <w:pStyle w:val="Normal"/>
        <w:spacing w:lineRule="auto" w:line="276"/>
        <w:jc w:val="left"/>
        <w:rPr>
          <w:sz w:val="20"/>
          <w:szCs w:val="20"/>
        </w:rPr>
      </w:pPr>
      <w:r>
        <w:rPr>
          <w:rFonts w:ascii="Lucida Grande" w:hAnsi="Lucida Grande"/>
          <w:sz w:val="20"/>
          <w:szCs w:val="20"/>
        </w:rPr>
        <w:t>www.stefan-grasse.de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ucida Grande">
    <w:charset w:val="01"/>
    <w:family w:val="roman"/>
    <w:pitch w:val="variable"/>
  </w:font>
</w:fonts>
</file>

<file path=word/settings.xml><?xml version="1.0" encoding="utf-8"?>
<w:settings xmlns:w="http://schemas.openxmlformats.org/wordprocessingml/2006/main">
  <w:zoom w:percent="89"/>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ongti SC" w:cs="Arial Unicode M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LibreOffice/6.2.7.1$MacOSX_X86_64 LibreOffice_project/23edc44b61b830b7d749943e020e96f5a7df63bf</Application>
  <Pages>1</Pages>
  <Words>359</Words>
  <Characters>2184</Characters>
  <CharactersWithSpaces>2526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2022-10-23T16:04:18Z</dcterms:created>
  <dc:creator/>
  <dc:description/>
  <dc:language>de-DE</dc:language>
  <cp:lastModifiedBy/>
  <dcterms:modified xsi:type="dcterms:W3CDTF">2022-10-23T16:21:25Z</dcterms:modified>
  <cp:revision>2</cp:revision>
  <dc:subject/>
  <dc:title/>
</cp:coreProperties>
</file>